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1713A6">
      <w:r>
        <w:rPr>
          <w:noProof/>
        </w:rPr>
        <w:drawing>
          <wp:inline distT="0" distB="0" distL="0" distR="0">
            <wp:extent cx="5731510" cy="781367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ยืม ค้ำประกัน จำนอง จำน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72287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ลักษณะยืม ค้ำประกัน จำนอง จำนำ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1713A6"/>
    <w:rsid w:val="002527BA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2019-06-13T15:10:00Z</dcterms:modified>
</cp:coreProperties>
</file>